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pPr w:leftFromText="180" w:rightFromText="180" w:vertAnchor="text" w:horzAnchor="margin" w:tblpXSpec="right" w:tblpY="-3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</w:tblGrid>
      <w:tr w:rsidR="00AF037E" w:rsidTr="00AF037E">
        <w:trPr>
          <w:trHeight w:val="1277"/>
        </w:trPr>
        <w:tc>
          <w:tcPr>
            <w:tcW w:w="3898" w:type="dxa"/>
          </w:tcPr>
          <w:p w:rsidR="00AF037E" w:rsidRDefault="00AF037E" w:rsidP="00AF037E">
            <w:pPr>
              <w:tabs>
                <w:tab w:val="center" w:pos="3968"/>
              </w:tabs>
              <w:spacing w:line="200" w:lineRule="exact"/>
              <w:ind w:right="-142"/>
              <w:jc w:val="right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AF037E" w:rsidRDefault="00AF037E" w:rsidP="00AF037E">
            <w:pPr>
              <w:tabs>
                <w:tab w:val="center" w:pos="3968"/>
              </w:tabs>
              <w:spacing w:line="200" w:lineRule="exact"/>
              <w:ind w:left="-142" w:right="-142"/>
              <w:rPr>
                <w:rFonts w:ascii="Book Antiqua" w:hAnsi="Book Antiqua"/>
                <w:b/>
                <w:sz w:val="40"/>
                <w:szCs w:val="40"/>
              </w:rPr>
            </w:pPr>
          </w:p>
          <w:p w:rsidR="00AF037E" w:rsidRPr="00AF037E" w:rsidRDefault="00AF037E" w:rsidP="00AF037E">
            <w:pPr>
              <w:tabs>
                <w:tab w:val="center" w:pos="3968"/>
              </w:tabs>
              <w:spacing w:line="200" w:lineRule="exact"/>
              <w:ind w:left="-142" w:right="-142"/>
              <w:jc w:val="center"/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AF037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Официальный дилер завода «</w:t>
            </w:r>
            <w:proofErr w:type="spellStart"/>
            <w:r w:rsidRPr="00AF037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Новохим</w:t>
            </w:r>
            <w:proofErr w:type="spellEnd"/>
            <w:r w:rsidRPr="00AF037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»</w:t>
            </w:r>
          </w:p>
          <w:p w:rsidR="00AF037E" w:rsidRPr="00AF037E" w:rsidRDefault="00AF037E" w:rsidP="00AF037E">
            <w:pPr>
              <w:tabs>
                <w:tab w:val="center" w:pos="3968"/>
              </w:tabs>
              <w:spacing w:after="200" w:line="200" w:lineRule="exact"/>
              <w:ind w:left="-142" w:right="-142"/>
              <w:jc w:val="center"/>
              <w:rPr>
                <w:rFonts w:ascii="Book Antiqua" w:hAnsi="Book Antiqua"/>
                <w:b/>
                <w:color w:val="C00000"/>
                <w:sz w:val="24"/>
                <w:szCs w:val="24"/>
              </w:rPr>
            </w:pPr>
            <w:r w:rsidRPr="00AF037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Передовые средства от ржавчины</w:t>
            </w:r>
          </w:p>
          <w:p w:rsidR="00AF037E" w:rsidRPr="00AF037E" w:rsidRDefault="00AF037E" w:rsidP="00AF0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BF7" w:rsidRPr="006E3EDC" w:rsidRDefault="00232BF7" w:rsidP="00AF037E">
      <w:pPr>
        <w:tabs>
          <w:tab w:val="left" w:pos="4365"/>
          <w:tab w:val="left" w:pos="5730"/>
        </w:tabs>
        <w:spacing w:line="240" w:lineRule="auto"/>
        <w:ind w:left="-142"/>
        <w:rPr>
          <w:rFonts w:ascii="Book Antiqua" w:hAnsi="Book Antiqua"/>
          <w:b/>
          <w:color w:val="006600"/>
          <w:sz w:val="56"/>
        </w:rPr>
      </w:pPr>
      <w:r>
        <w:rPr>
          <w:noProof/>
          <w:lang w:eastAsia="ru-RU"/>
        </w:rPr>
        <w:drawing>
          <wp:anchor distT="0" distB="0" distL="114300" distR="114300" simplePos="0" relativeHeight="251688960" behindDoc="1" locked="0" layoutInCell="1" allowOverlap="1" wp14:anchorId="37019889" wp14:editId="5345871A">
            <wp:simplePos x="0" y="0"/>
            <wp:positionH relativeFrom="column">
              <wp:posOffset>-259436</wp:posOffset>
            </wp:positionH>
            <wp:positionV relativeFrom="paragraph">
              <wp:posOffset>-467316</wp:posOffset>
            </wp:positionV>
            <wp:extent cx="1701209" cy="1205727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209" cy="1205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741D">
        <w:rPr>
          <w:rFonts w:ascii="Book Antiqua" w:hAnsi="Book Antiqua"/>
          <w:b/>
          <w:color w:val="92D050"/>
          <w:sz w:val="48"/>
          <w:szCs w:val="20"/>
        </w:rPr>
        <w:t xml:space="preserve">                                                                                                               </w:t>
      </w:r>
    </w:p>
    <w:p w:rsidR="00232BF7" w:rsidRPr="00B92745" w:rsidRDefault="00232BF7" w:rsidP="00AF037E">
      <w:pPr>
        <w:tabs>
          <w:tab w:val="center" w:pos="3968"/>
        </w:tabs>
        <w:spacing w:line="200" w:lineRule="exact"/>
        <w:ind w:left="-142" w:right="-142"/>
        <w:rPr>
          <w:rFonts w:ascii="Times New Roman" w:hAnsi="Times New Roman" w:cs="Times New Roman"/>
          <w:sz w:val="24"/>
        </w:rPr>
      </w:pPr>
      <w:r w:rsidRPr="00B92745">
        <w:rPr>
          <w:rFonts w:ascii="Times New Roman" w:hAnsi="Times New Roman" w:cs="Times New Roman"/>
          <w:sz w:val="24"/>
        </w:rPr>
        <w:t>ИНН: 5948045604, КПП: 594801001, ОГРН: 1135948002607</w:t>
      </w:r>
    </w:p>
    <w:p w:rsidR="00232BF7" w:rsidRPr="00B92745" w:rsidRDefault="00232BF7" w:rsidP="00AF037E">
      <w:pPr>
        <w:tabs>
          <w:tab w:val="center" w:pos="3968"/>
        </w:tabs>
        <w:spacing w:line="200" w:lineRule="exact"/>
        <w:ind w:left="-142" w:righ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614500, Пермский район, Шоссе Космонавтов, 316а</w:t>
      </w:r>
    </w:p>
    <w:p w:rsidR="00232BF7" w:rsidRPr="00B92745" w:rsidRDefault="00232BF7" w:rsidP="00AF037E">
      <w:pPr>
        <w:tabs>
          <w:tab w:val="center" w:pos="3968"/>
        </w:tabs>
        <w:spacing w:line="200" w:lineRule="exact"/>
        <w:ind w:left="-142" w:right="-142"/>
        <w:rPr>
          <w:rFonts w:ascii="Times New Roman" w:hAnsi="Times New Roman" w:cs="Times New Roman"/>
          <w:bCs/>
        </w:rPr>
      </w:pPr>
      <w:proofErr w:type="gramStart"/>
      <w:r w:rsidRPr="00B92745">
        <w:rPr>
          <w:rFonts w:ascii="Times New Roman" w:hAnsi="Times New Roman" w:cs="Times New Roman"/>
          <w:sz w:val="24"/>
        </w:rPr>
        <w:t>р</w:t>
      </w:r>
      <w:proofErr w:type="gramEnd"/>
      <w:r w:rsidRPr="00B92745">
        <w:rPr>
          <w:rFonts w:ascii="Times New Roman" w:hAnsi="Times New Roman" w:cs="Times New Roman"/>
          <w:sz w:val="24"/>
        </w:rPr>
        <w:t xml:space="preserve">/с: </w:t>
      </w:r>
      <w:r w:rsidRPr="00B92745">
        <w:rPr>
          <w:rFonts w:ascii="Times New Roman" w:hAnsi="Times New Roman" w:cs="Times New Roman"/>
        </w:rPr>
        <w:t>40702810933100031047</w:t>
      </w:r>
      <w:r w:rsidRPr="00B92745">
        <w:rPr>
          <w:rFonts w:ascii="Times New Roman" w:hAnsi="Times New Roman" w:cs="Times New Roman"/>
          <w:bCs/>
        </w:rPr>
        <w:t xml:space="preserve">ОАО АКБ «АВАНГАРД» </w:t>
      </w:r>
    </w:p>
    <w:p w:rsidR="00AF037E" w:rsidRPr="00AF037E" w:rsidRDefault="00232BF7" w:rsidP="00AF037E">
      <w:pPr>
        <w:tabs>
          <w:tab w:val="center" w:pos="3968"/>
        </w:tabs>
        <w:spacing w:line="200" w:lineRule="exact"/>
        <w:ind w:left="-142" w:right="-142"/>
        <w:rPr>
          <w:rFonts w:ascii="Book Antiqua" w:hAnsi="Book Antiqua"/>
          <w:b/>
          <w:color w:val="C00000"/>
          <w:sz w:val="40"/>
          <w:szCs w:val="40"/>
        </w:rPr>
      </w:pPr>
      <w:r w:rsidRPr="00B92745">
        <w:rPr>
          <w:rFonts w:ascii="Times New Roman" w:hAnsi="Times New Roman" w:cs="Times New Roman"/>
          <w:sz w:val="24"/>
        </w:rPr>
        <w:t xml:space="preserve"> БИК: </w:t>
      </w:r>
      <w:r w:rsidRPr="00B92745">
        <w:rPr>
          <w:rFonts w:ascii="Times New Roman" w:hAnsi="Times New Roman" w:cs="Times New Roman"/>
          <w:bCs/>
        </w:rPr>
        <w:t xml:space="preserve">044525201, к/с: </w:t>
      </w:r>
      <w:r w:rsidRPr="00B92745">
        <w:rPr>
          <w:rFonts w:ascii="Times New Roman" w:hAnsi="Times New Roman" w:cs="Times New Roman"/>
        </w:rPr>
        <w:t>30101810000000000201</w:t>
      </w:r>
      <w:r>
        <w:rPr>
          <w:rFonts w:ascii="Book Antiqua" w:hAnsi="Book Antiqua"/>
          <w:b/>
          <w:sz w:val="40"/>
          <w:szCs w:val="40"/>
        </w:rPr>
        <w:tab/>
      </w:r>
    </w:p>
    <w:p w:rsidR="00AF037E" w:rsidRDefault="00376019" w:rsidP="00AF037E">
      <w:pPr>
        <w:tabs>
          <w:tab w:val="center" w:pos="3968"/>
        </w:tabs>
        <w:spacing w:line="200" w:lineRule="exact"/>
        <w:ind w:left="-142" w:right="-142"/>
        <w:rPr>
          <w:rFonts w:ascii="Book Antiqua" w:hAnsi="Book Antiqua"/>
          <w:b/>
          <w:sz w:val="40"/>
          <w:szCs w:val="40"/>
        </w:rPr>
      </w:pPr>
      <w:r w:rsidRPr="00C42030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92032" behindDoc="0" locked="0" layoutInCell="1" allowOverlap="1" wp14:anchorId="7322C828" wp14:editId="1865AE3B">
            <wp:simplePos x="0" y="0"/>
            <wp:positionH relativeFrom="column">
              <wp:posOffset>5262880</wp:posOffset>
            </wp:positionH>
            <wp:positionV relativeFrom="paragraph">
              <wp:posOffset>150495</wp:posOffset>
            </wp:positionV>
            <wp:extent cx="1743710" cy="1193800"/>
            <wp:effectExtent l="0" t="0" r="0" b="0"/>
            <wp:wrapSquare wrapText="bothSides"/>
            <wp:docPr id="15" name="Рисунок 15" descr="Промывка системы отопления до и после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омывка системы отопления до и после.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23CE">
        <w:rPr>
          <w:noProof/>
          <w:lang w:eastAsia="ru-RU"/>
        </w:rPr>
        <w:pict>
          <v:line id="Прямая соединительная линия 8" o:spid="_x0000_s1031" style="position:absolute;left:0;text-align:left;z-index:251689984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" from="-34.35pt,4.55pt" to="546.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" strokecolor="#9bbb59 [3206]" strokeweight="2pt">
            <v:shadow on="t" color="black" opacity="24903f" origin=",.5" offset="0,.55556mm"/>
          </v:line>
        </w:pict>
      </w:r>
    </w:p>
    <w:p w:rsidR="00AF037E" w:rsidRDefault="00AF037E" w:rsidP="00376019">
      <w:pPr>
        <w:pStyle w:val="af"/>
        <w:pBdr>
          <w:bottom w:val="single" w:sz="4" w:space="1" w:color="4F81BD" w:themeColor="accent1"/>
        </w:pBdr>
        <w:tabs>
          <w:tab w:val="center" w:pos="5102"/>
          <w:tab w:val="center" w:pos="5233"/>
          <w:tab w:val="right" w:pos="9530"/>
        </w:tabs>
        <w:rPr>
          <w:rStyle w:val="a4"/>
          <w:rFonts w:ascii="Book Antiqua" w:hAnsi="Book Antiqua"/>
          <w:i w:val="0"/>
          <w:color w:val="4F6228" w:themeColor="accent3" w:themeShade="80"/>
          <w:sz w:val="36"/>
          <w:u w:val="none"/>
        </w:rPr>
      </w:pPr>
      <w:r>
        <w:rPr>
          <w:rStyle w:val="a4"/>
          <w:rFonts w:ascii="Book Antiqua" w:hAnsi="Book Antiqua"/>
          <w:i w:val="0"/>
          <w:color w:val="4F6228" w:themeColor="accent3" w:themeShade="80"/>
          <w:sz w:val="36"/>
          <w:u w:val="none"/>
        </w:rPr>
        <w:tab/>
      </w:r>
      <w:r w:rsidRPr="00AF037E">
        <w:rPr>
          <w:rStyle w:val="a4"/>
          <w:rFonts w:ascii="Book Antiqua" w:hAnsi="Book Antiqua"/>
          <w:i w:val="0"/>
          <w:color w:val="4F6228" w:themeColor="accent3" w:themeShade="80"/>
          <w:sz w:val="36"/>
          <w:u w:val="none"/>
        </w:rPr>
        <w:t>Коммерческое предложение</w:t>
      </w:r>
      <w:r w:rsidR="00376019">
        <w:rPr>
          <w:rStyle w:val="a4"/>
          <w:rFonts w:ascii="Book Antiqua" w:hAnsi="Book Antiqua"/>
          <w:i w:val="0"/>
          <w:color w:val="4F6228" w:themeColor="accent3" w:themeShade="80"/>
          <w:sz w:val="36"/>
          <w:u w:val="none"/>
        </w:rPr>
        <w:tab/>
      </w:r>
    </w:p>
    <w:p w:rsidR="00AF037E" w:rsidRPr="00AF037E" w:rsidRDefault="00AF037E" w:rsidP="00AF037E"/>
    <w:p w:rsidR="00BF2A83" w:rsidRPr="008066AE" w:rsidRDefault="00F723CE" w:rsidP="004929FE">
      <w:pPr>
        <w:pStyle w:val="af"/>
        <w:pBdr>
          <w:bottom w:val="single" w:sz="4" w:space="1" w:color="4F81BD" w:themeColor="accent1"/>
        </w:pBdr>
        <w:tabs>
          <w:tab w:val="center" w:pos="5102"/>
        </w:tabs>
        <w:rPr>
          <w:rFonts w:ascii="Book Antiqua" w:hAnsi="Book Antiqua"/>
          <w:i w:val="0"/>
          <w:sz w:val="28"/>
          <w:szCs w:val="28"/>
        </w:rPr>
      </w:pPr>
      <w:hyperlink r:id="rId11" w:history="1">
        <w:r w:rsidR="00BF2A83" w:rsidRPr="008066AE">
          <w:rPr>
            <w:rStyle w:val="a4"/>
            <w:rFonts w:ascii="Book Antiqua" w:hAnsi="Book Antiqua"/>
            <w:i w:val="0"/>
            <w:color w:val="4F6228" w:themeColor="accent3" w:themeShade="80"/>
            <w:sz w:val="24"/>
            <w:szCs w:val="24"/>
            <w:u w:val="none"/>
          </w:rPr>
          <w:t>АНТИРЖАВИН</w:t>
        </w:r>
      </w:hyperlink>
      <w:r w:rsidR="008066AE">
        <w:rPr>
          <w:rStyle w:val="a4"/>
          <w:rFonts w:ascii="Book Antiqua" w:hAnsi="Book Antiqua"/>
          <w:i w:val="0"/>
          <w:sz w:val="24"/>
          <w:szCs w:val="24"/>
          <w:u w:val="none"/>
        </w:rPr>
        <w:t xml:space="preserve"> </w:t>
      </w:r>
      <w:r w:rsidR="008066AE" w:rsidRPr="008066AE">
        <w:rPr>
          <w:rStyle w:val="a4"/>
          <w:rFonts w:ascii="Book Antiqua" w:hAnsi="Book Antiqua"/>
          <w:i w:val="0"/>
          <w:color w:val="4F6228" w:themeColor="accent3" w:themeShade="80"/>
          <w:sz w:val="28"/>
          <w:szCs w:val="28"/>
          <w:u w:val="none"/>
        </w:rPr>
        <w:t>(</w:t>
      </w:r>
      <w:r>
        <w:rPr>
          <w:rStyle w:val="a4"/>
          <w:rFonts w:ascii="Book Antiqua" w:hAnsi="Book Antiqua"/>
          <w:i w:val="0"/>
          <w:color w:val="4F6228" w:themeColor="accent3" w:themeShade="80"/>
          <w:sz w:val="24"/>
          <w:szCs w:val="24"/>
          <w:u w:val="none"/>
        </w:rPr>
        <w:t>Розничная цена 350</w:t>
      </w:r>
      <w:r w:rsidR="008066AE" w:rsidRPr="008066AE">
        <w:rPr>
          <w:rStyle w:val="a4"/>
          <w:rFonts w:ascii="Book Antiqua" w:hAnsi="Book Antiqua"/>
          <w:i w:val="0"/>
          <w:color w:val="4F6228" w:themeColor="accent3" w:themeShade="80"/>
          <w:sz w:val="24"/>
          <w:szCs w:val="24"/>
          <w:u w:val="none"/>
        </w:rPr>
        <w:t>р/л</w:t>
      </w:r>
      <w:r w:rsidR="008066AE" w:rsidRPr="008066AE">
        <w:rPr>
          <w:rStyle w:val="a4"/>
          <w:rFonts w:ascii="Book Antiqua" w:hAnsi="Book Antiqua"/>
          <w:i w:val="0"/>
          <w:color w:val="4F6228" w:themeColor="accent3" w:themeShade="80"/>
          <w:sz w:val="28"/>
          <w:szCs w:val="28"/>
          <w:u w:val="none"/>
        </w:rPr>
        <w:t>)</w:t>
      </w:r>
    </w:p>
    <w:p w:rsidR="00BF2A83" w:rsidRPr="004929FE" w:rsidRDefault="00FA3FCC" w:rsidP="00FA3FCC">
      <w:pPr>
        <w:numPr>
          <w:ilvl w:val="0"/>
          <w:numId w:val="12"/>
        </w:numPr>
        <w:tabs>
          <w:tab w:val="clear" w:pos="644"/>
          <w:tab w:val="num" w:pos="993"/>
          <w:tab w:val="left" w:pos="1859"/>
          <w:tab w:val="left" w:pos="4365"/>
          <w:tab w:val="left" w:pos="5730"/>
        </w:tabs>
        <w:spacing w:line="240" w:lineRule="auto"/>
        <w:ind w:right="-427" w:hanging="77"/>
        <w:jc w:val="center"/>
        <w:rPr>
          <w:rFonts w:ascii="Book Antiqua" w:hAnsi="Book Antiqua"/>
          <w:b/>
          <w:sz w:val="28"/>
          <w:szCs w:val="28"/>
        </w:rPr>
      </w:pPr>
      <w:r w:rsidRPr="004929F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 wp14:anchorId="2C8AC92E" wp14:editId="6354A3EE">
            <wp:simplePos x="0" y="0"/>
            <wp:positionH relativeFrom="column">
              <wp:posOffset>-327837</wp:posOffset>
            </wp:positionH>
            <wp:positionV relativeFrom="paragraph">
              <wp:posOffset>267474</wp:posOffset>
            </wp:positionV>
            <wp:extent cx="758825" cy="105219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A83" w:rsidRPr="004929FE">
        <w:rPr>
          <w:rFonts w:ascii="Book Antiqua" w:hAnsi="Book Antiqua"/>
          <w:b/>
          <w:sz w:val="28"/>
          <w:szCs w:val="28"/>
        </w:rPr>
        <w:t>Комплексное средство подходит для всех видов металлов, включая цветные, такие как - медь и латунь (кроме нержавеющих сталей);</w:t>
      </w:r>
    </w:p>
    <w:p w:rsidR="00BF2A83" w:rsidRPr="004929FE" w:rsidRDefault="00BF2A83" w:rsidP="00FA3FCC">
      <w:pPr>
        <w:numPr>
          <w:ilvl w:val="0"/>
          <w:numId w:val="12"/>
        </w:numPr>
        <w:tabs>
          <w:tab w:val="clear" w:pos="644"/>
          <w:tab w:val="num" w:pos="993"/>
          <w:tab w:val="num" w:pos="1560"/>
          <w:tab w:val="left" w:pos="1859"/>
          <w:tab w:val="left" w:pos="4365"/>
          <w:tab w:val="left" w:pos="5730"/>
        </w:tabs>
        <w:spacing w:line="240" w:lineRule="auto"/>
        <w:ind w:left="426" w:right="-427" w:hanging="77"/>
        <w:jc w:val="center"/>
        <w:rPr>
          <w:rFonts w:ascii="Book Antiqua" w:hAnsi="Book Antiqua"/>
          <w:b/>
          <w:sz w:val="28"/>
          <w:szCs w:val="28"/>
        </w:rPr>
      </w:pPr>
      <w:r w:rsidRPr="004929FE">
        <w:rPr>
          <w:rFonts w:ascii="Book Antiqua" w:hAnsi="Book Antiqua"/>
          <w:b/>
          <w:sz w:val="28"/>
          <w:szCs w:val="28"/>
        </w:rPr>
        <w:t>Бережная очистка теплообменного и котельного оборудования;</w:t>
      </w:r>
    </w:p>
    <w:p w:rsidR="00BF2A83" w:rsidRPr="004929FE" w:rsidRDefault="00242C75" w:rsidP="00FA3FCC">
      <w:pPr>
        <w:numPr>
          <w:ilvl w:val="0"/>
          <w:numId w:val="12"/>
        </w:numPr>
        <w:tabs>
          <w:tab w:val="clear" w:pos="644"/>
          <w:tab w:val="num" w:pos="993"/>
          <w:tab w:val="left" w:pos="1859"/>
          <w:tab w:val="left" w:pos="4365"/>
          <w:tab w:val="left" w:pos="5730"/>
        </w:tabs>
        <w:spacing w:line="240" w:lineRule="auto"/>
        <w:ind w:left="567" w:right="-427" w:hanging="77"/>
        <w:jc w:val="center"/>
        <w:rPr>
          <w:rFonts w:ascii="Book Antiqua" w:hAnsi="Book Antiqua"/>
          <w:b/>
          <w:sz w:val="28"/>
          <w:szCs w:val="28"/>
        </w:rPr>
      </w:pPr>
      <w:proofErr w:type="spellStart"/>
      <w:r w:rsidRPr="004929FE">
        <w:rPr>
          <w:rFonts w:ascii="Book Antiqua" w:hAnsi="Book Antiqua"/>
          <w:b/>
          <w:sz w:val="28"/>
          <w:szCs w:val="28"/>
        </w:rPr>
        <w:t>Пассивационный</w:t>
      </w:r>
      <w:proofErr w:type="spellEnd"/>
      <w:r w:rsidR="00BF2A83" w:rsidRPr="004929FE">
        <w:rPr>
          <w:rFonts w:ascii="Book Antiqua" w:hAnsi="Book Antiqua"/>
          <w:b/>
          <w:sz w:val="28"/>
          <w:szCs w:val="28"/>
        </w:rPr>
        <w:t xml:space="preserve"> слой обеспечивает долговременную защиту от коррозии;</w:t>
      </w:r>
    </w:p>
    <w:p w:rsidR="007743BC" w:rsidRPr="00FA3FCC" w:rsidRDefault="000851C5" w:rsidP="00FA3FCC">
      <w:pPr>
        <w:pStyle w:val="a3"/>
        <w:numPr>
          <w:ilvl w:val="0"/>
          <w:numId w:val="12"/>
        </w:numPr>
        <w:tabs>
          <w:tab w:val="clear" w:pos="644"/>
          <w:tab w:val="num" w:pos="1134"/>
          <w:tab w:val="left" w:pos="1859"/>
          <w:tab w:val="left" w:pos="4365"/>
          <w:tab w:val="left" w:pos="5730"/>
        </w:tabs>
        <w:spacing w:line="240" w:lineRule="auto"/>
        <w:ind w:right="-427" w:firstLine="65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noProof/>
          <w:sz w:val="24"/>
          <w:szCs w:val="24"/>
          <w:lang w:eastAsia="ru-RU"/>
        </w:rPr>
        <w:drawing>
          <wp:anchor distT="0" distB="0" distL="114300" distR="114300" simplePos="0" relativeHeight="251695104" behindDoc="0" locked="0" layoutInCell="1" allowOverlap="1" wp14:anchorId="71CF1909" wp14:editId="310058BE">
            <wp:simplePos x="0" y="0"/>
            <wp:positionH relativeFrom="column">
              <wp:posOffset>658051</wp:posOffset>
            </wp:positionH>
            <wp:positionV relativeFrom="paragraph">
              <wp:posOffset>329565</wp:posOffset>
            </wp:positionV>
            <wp:extent cx="1126490" cy="765810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dalenie_rzhavchini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26490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93056" behindDoc="0" locked="0" layoutInCell="1" allowOverlap="1" wp14:anchorId="38675E80" wp14:editId="70A129D7">
            <wp:simplePos x="0" y="0"/>
            <wp:positionH relativeFrom="column">
              <wp:posOffset>2072596</wp:posOffset>
            </wp:positionH>
            <wp:positionV relativeFrom="paragraph">
              <wp:posOffset>331308</wp:posOffset>
            </wp:positionV>
            <wp:extent cx="817245" cy="727075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a334b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A83" w:rsidRPr="00FA3FCC">
        <w:rPr>
          <w:rFonts w:ascii="Book Antiqua" w:hAnsi="Book Antiqua"/>
          <w:b/>
          <w:sz w:val="28"/>
          <w:szCs w:val="28"/>
        </w:rPr>
        <w:t>Высокая плотность концентрата обеспечивает экономичный расход.</w:t>
      </w:r>
    </w:p>
    <w:tbl>
      <w:tblPr>
        <w:tblStyle w:val="ac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1"/>
      </w:tblGrid>
      <w:tr w:rsidR="007743BC" w:rsidTr="007743BC">
        <w:tc>
          <w:tcPr>
            <w:tcW w:w="9701" w:type="dxa"/>
          </w:tcPr>
          <w:p w:rsidR="007743BC" w:rsidRDefault="00FA3FCC" w:rsidP="007743BC">
            <w:pPr>
              <w:tabs>
                <w:tab w:val="left" w:pos="7635"/>
              </w:tabs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noProof/>
                <w:color w:val="FFFFFF" w:themeColor="background1"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44F65607" wp14:editId="394F1A0B">
                  <wp:simplePos x="0" y="0"/>
                  <wp:positionH relativeFrom="column">
                    <wp:posOffset>4678680</wp:posOffset>
                  </wp:positionH>
                  <wp:positionV relativeFrom="paragraph">
                    <wp:posOffset>138430</wp:posOffset>
                  </wp:positionV>
                  <wp:extent cx="890270" cy="574040"/>
                  <wp:effectExtent l="171450" t="171450" r="367030" b="34036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(2)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70" cy="574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ook Antiqua" w:hAnsi="Book Antiqua"/>
                <w:b/>
                <w:noProof/>
                <w:color w:val="FFFFFF" w:themeColor="background1"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2AA6E71F" wp14:editId="5FFD62E8">
                  <wp:simplePos x="0" y="0"/>
                  <wp:positionH relativeFrom="column">
                    <wp:posOffset>3678555</wp:posOffset>
                  </wp:positionH>
                  <wp:positionV relativeFrom="paragraph">
                    <wp:posOffset>108585</wp:posOffset>
                  </wp:positionV>
                  <wp:extent cx="796925" cy="598170"/>
                  <wp:effectExtent l="19050" t="0" r="3175" b="20193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umbing-heating-boilers-boilers-gas-fired-9967862.800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25" cy="59817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ook Antiqua" w:hAnsi="Book Antiqua"/>
                <w:b/>
                <w:noProof/>
                <w:color w:val="FFFFFF" w:themeColor="background1"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16C84589" wp14:editId="1C2057C9">
                  <wp:simplePos x="0" y="0"/>
                  <wp:positionH relativeFrom="column">
                    <wp:posOffset>2669540</wp:posOffset>
                  </wp:positionH>
                  <wp:positionV relativeFrom="paragraph">
                    <wp:posOffset>80645</wp:posOffset>
                  </wp:positionV>
                  <wp:extent cx="829310" cy="626745"/>
                  <wp:effectExtent l="171450" t="171450" r="370840" b="34480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(1)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10" cy="626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43BC">
              <w:rPr>
                <w:rFonts w:ascii="Book Antiqua" w:hAnsi="Book Antiqua"/>
                <w:b/>
                <w:sz w:val="24"/>
                <w:szCs w:val="24"/>
              </w:rPr>
              <w:tab/>
            </w:r>
          </w:p>
        </w:tc>
      </w:tr>
    </w:tbl>
    <w:p w:rsidR="00BF2A83" w:rsidRPr="00BF2A83" w:rsidRDefault="000851C5" w:rsidP="000851C5">
      <w:pPr>
        <w:tabs>
          <w:tab w:val="left" w:pos="2579"/>
        </w:tabs>
        <w:spacing w:line="240" w:lineRule="auto"/>
        <w:ind w:left="72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</w:p>
    <w:p w:rsidR="0023515C" w:rsidRPr="0023515C" w:rsidRDefault="0023515C" w:rsidP="0023515C"/>
    <w:p w:rsidR="0023515C" w:rsidRPr="008066AE" w:rsidRDefault="00F723CE" w:rsidP="008066AE">
      <w:pPr>
        <w:pStyle w:val="af"/>
        <w:pBdr>
          <w:bottom w:val="single" w:sz="4" w:space="1" w:color="4F81BD" w:themeColor="accent1"/>
        </w:pBdr>
        <w:tabs>
          <w:tab w:val="center" w:pos="5102"/>
        </w:tabs>
        <w:rPr>
          <w:rStyle w:val="a4"/>
          <w:color w:val="4F6228" w:themeColor="accent3" w:themeShade="80"/>
          <w:sz w:val="32"/>
          <w:szCs w:val="32"/>
          <w:u w:val="none"/>
        </w:rPr>
      </w:pPr>
      <w:hyperlink r:id="rId18" w:history="1">
        <w:r w:rsidR="000B4D81" w:rsidRPr="008066AE">
          <w:rPr>
            <w:rStyle w:val="a4"/>
            <w:rFonts w:ascii="Book Antiqua" w:hAnsi="Book Antiqua"/>
            <w:i w:val="0"/>
            <w:color w:val="4F6228" w:themeColor="accent3" w:themeShade="80"/>
            <w:sz w:val="32"/>
            <w:szCs w:val="32"/>
            <w:u w:val="none"/>
          </w:rPr>
          <w:t xml:space="preserve">N </w:t>
        </w:r>
        <w:r w:rsidR="00242C75" w:rsidRPr="008066AE">
          <w:rPr>
            <w:rStyle w:val="a4"/>
            <w:rFonts w:ascii="Book Antiqua" w:hAnsi="Book Antiqua"/>
            <w:i w:val="0"/>
            <w:color w:val="4F6228" w:themeColor="accent3" w:themeShade="80"/>
            <w:sz w:val="32"/>
            <w:szCs w:val="32"/>
            <w:u w:val="none"/>
          </w:rPr>
          <w:t>-</w:t>
        </w:r>
        <w:r w:rsidR="000B4D81" w:rsidRPr="008066AE">
          <w:rPr>
            <w:rStyle w:val="a4"/>
            <w:rFonts w:ascii="Book Antiqua" w:hAnsi="Book Antiqua"/>
            <w:i w:val="0"/>
            <w:color w:val="4F6228" w:themeColor="accent3" w:themeShade="80"/>
            <w:sz w:val="32"/>
            <w:szCs w:val="32"/>
            <w:u w:val="none"/>
          </w:rPr>
          <w:t xml:space="preserve"> </w:t>
        </w:r>
        <w:proofErr w:type="spellStart"/>
        <w:r w:rsidR="00242C75" w:rsidRPr="008066AE">
          <w:rPr>
            <w:rStyle w:val="a4"/>
            <w:rFonts w:ascii="Book Antiqua" w:hAnsi="Book Antiqua"/>
            <w:i w:val="0"/>
            <w:color w:val="4F6228" w:themeColor="accent3" w:themeShade="80"/>
            <w:sz w:val="32"/>
            <w:szCs w:val="32"/>
            <w:u w:val="none"/>
          </w:rPr>
          <w:t>faza</w:t>
        </w:r>
        <w:proofErr w:type="spellEnd"/>
      </w:hyperlink>
      <w:proofErr w:type="gramStart"/>
      <w:r w:rsidR="008066AE">
        <w:rPr>
          <w:rStyle w:val="a4"/>
          <w:rFonts w:ascii="Book Antiqua" w:hAnsi="Book Antiqua"/>
          <w:i w:val="0"/>
          <w:color w:val="4F6228" w:themeColor="accent3" w:themeShade="80"/>
          <w:sz w:val="32"/>
          <w:szCs w:val="32"/>
          <w:u w:val="none"/>
        </w:rPr>
        <w:t xml:space="preserve">( </w:t>
      </w:r>
      <w:proofErr w:type="gramEnd"/>
      <w:r w:rsidR="008066AE">
        <w:rPr>
          <w:rStyle w:val="a4"/>
          <w:rFonts w:ascii="Book Antiqua" w:hAnsi="Book Antiqua"/>
          <w:i w:val="0"/>
          <w:color w:val="4F6228" w:themeColor="accent3" w:themeShade="80"/>
          <w:sz w:val="24"/>
          <w:szCs w:val="24"/>
          <w:u w:val="none"/>
        </w:rPr>
        <w:t>розничная цена 449</w:t>
      </w:r>
      <w:r w:rsidR="008066AE" w:rsidRPr="008066AE">
        <w:rPr>
          <w:rStyle w:val="a4"/>
          <w:rFonts w:ascii="Book Antiqua" w:hAnsi="Book Antiqua"/>
          <w:i w:val="0"/>
          <w:color w:val="4F6228" w:themeColor="accent3" w:themeShade="80"/>
          <w:sz w:val="24"/>
          <w:szCs w:val="24"/>
          <w:u w:val="none"/>
        </w:rPr>
        <w:t>р/л</w:t>
      </w:r>
      <w:r w:rsidR="008066AE">
        <w:rPr>
          <w:rStyle w:val="a4"/>
          <w:rFonts w:ascii="Book Antiqua" w:hAnsi="Book Antiqua"/>
          <w:i w:val="0"/>
          <w:color w:val="4F6228" w:themeColor="accent3" w:themeShade="80"/>
          <w:sz w:val="32"/>
          <w:szCs w:val="32"/>
          <w:u w:val="none"/>
        </w:rPr>
        <w:t>)</w:t>
      </w:r>
    </w:p>
    <w:p w:rsidR="00242C75" w:rsidRPr="004929FE" w:rsidRDefault="00242C75" w:rsidP="0028473C">
      <w:pPr>
        <w:numPr>
          <w:ilvl w:val="0"/>
          <w:numId w:val="13"/>
        </w:numPr>
        <w:tabs>
          <w:tab w:val="left" w:pos="1859"/>
          <w:tab w:val="left" w:pos="4365"/>
          <w:tab w:val="left" w:pos="5730"/>
        </w:tabs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4929FE">
        <w:rPr>
          <w:rFonts w:ascii="Book Antiqua" w:hAnsi="Book Antiqua"/>
          <w:b/>
          <w:sz w:val="28"/>
          <w:szCs w:val="28"/>
        </w:rPr>
        <w:t>Средство для промывки пластинчатых теплообменников;</w:t>
      </w:r>
    </w:p>
    <w:p w:rsidR="00242C75" w:rsidRPr="004929FE" w:rsidRDefault="00FC0271" w:rsidP="00FC0271">
      <w:pPr>
        <w:numPr>
          <w:ilvl w:val="0"/>
          <w:numId w:val="13"/>
        </w:numPr>
        <w:tabs>
          <w:tab w:val="left" w:pos="1859"/>
          <w:tab w:val="left" w:pos="4365"/>
          <w:tab w:val="left" w:pos="5730"/>
        </w:tabs>
        <w:spacing w:line="240" w:lineRule="auto"/>
        <w:ind w:firstLine="273"/>
        <w:jc w:val="center"/>
        <w:rPr>
          <w:rFonts w:ascii="Book Antiqua" w:hAnsi="Book Antiqua"/>
          <w:b/>
          <w:sz w:val="28"/>
          <w:szCs w:val="28"/>
        </w:rPr>
      </w:pPr>
      <w:r w:rsidRPr="004929F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FD48AA5" wp14:editId="37D7A080">
            <wp:simplePos x="0" y="0"/>
            <wp:positionH relativeFrom="column">
              <wp:posOffset>-266065</wp:posOffset>
            </wp:positionH>
            <wp:positionV relativeFrom="paragraph">
              <wp:posOffset>53340</wp:posOffset>
            </wp:positionV>
            <wp:extent cx="807720" cy="107188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C75" w:rsidRPr="004929FE">
        <w:rPr>
          <w:rFonts w:ascii="Book Antiqua" w:hAnsi="Book Antiqua"/>
          <w:b/>
          <w:sz w:val="28"/>
          <w:szCs w:val="28"/>
        </w:rPr>
        <w:t xml:space="preserve">В состав входит ортофосфорная кислота и функциональные добавки, что позволяет производить </w:t>
      </w:r>
      <w:proofErr w:type="spellStart"/>
      <w:r w:rsidR="00242C75" w:rsidRPr="004929FE">
        <w:rPr>
          <w:rFonts w:ascii="Book Antiqua" w:hAnsi="Book Antiqua"/>
          <w:b/>
          <w:sz w:val="28"/>
          <w:szCs w:val="28"/>
        </w:rPr>
        <w:t>безразборную</w:t>
      </w:r>
      <w:proofErr w:type="spellEnd"/>
      <w:r w:rsidR="00242C75" w:rsidRPr="004929FE">
        <w:rPr>
          <w:rFonts w:ascii="Book Antiqua" w:hAnsi="Book Antiqua"/>
          <w:b/>
          <w:sz w:val="28"/>
          <w:szCs w:val="28"/>
        </w:rPr>
        <w:t xml:space="preserve"> промывку пластинчатого теплообменника;</w:t>
      </w:r>
    </w:p>
    <w:p w:rsidR="00242C75" w:rsidRPr="004929FE" w:rsidRDefault="00242C75" w:rsidP="0028473C">
      <w:pPr>
        <w:numPr>
          <w:ilvl w:val="0"/>
          <w:numId w:val="13"/>
        </w:numPr>
        <w:tabs>
          <w:tab w:val="left" w:pos="1859"/>
          <w:tab w:val="left" w:pos="4365"/>
          <w:tab w:val="left" w:pos="5730"/>
        </w:tabs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4929FE">
        <w:rPr>
          <w:rFonts w:ascii="Book Antiqua" w:hAnsi="Book Antiqua"/>
          <w:b/>
          <w:sz w:val="28"/>
          <w:szCs w:val="28"/>
        </w:rPr>
        <w:t>Не содержит соляной кислоты и ионов хлора;</w:t>
      </w:r>
    </w:p>
    <w:p w:rsidR="007743BC" w:rsidRPr="004929FE" w:rsidRDefault="00242C75" w:rsidP="0028473C">
      <w:pPr>
        <w:numPr>
          <w:ilvl w:val="0"/>
          <w:numId w:val="13"/>
        </w:numPr>
        <w:tabs>
          <w:tab w:val="left" w:pos="1859"/>
          <w:tab w:val="left" w:pos="4365"/>
          <w:tab w:val="left" w:pos="5730"/>
        </w:tabs>
        <w:spacing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4929FE">
        <w:rPr>
          <w:rFonts w:ascii="Book Antiqua" w:hAnsi="Book Antiqua"/>
          <w:b/>
          <w:sz w:val="28"/>
          <w:szCs w:val="28"/>
        </w:rPr>
        <w:t>Не повреждает резинки, прокладки и сварные швы</w:t>
      </w:r>
      <w:r w:rsidRPr="004929FE">
        <w:rPr>
          <w:rFonts w:ascii="Book Antiqua" w:hAnsi="Book Antiqua"/>
          <w:b/>
          <w:sz w:val="24"/>
          <w:szCs w:val="24"/>
        </w:rPr>
        <w:t>;</w:t>
      </w:r>
    </w:p>
    <w:tbl>
      <w:tblPr>
        <w:tblStyle w:val="ac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7743BC" w:rsidTr="007743BC">
        <w:tc>
          <w:tcPr>
            <w:tcW w:w="10421" w:type="dxa"/>
          </w:tcPr>
          <w:p w:rsidR="007743BC" w:rsidRDefault="000851C5" w:rsidP="007743BC">
            <w:pPr>
              <w:tabs>
                <w:tab w:val="left" w:pos="1859"/>
                <w:tab w:val="left" w:pos="4365"/>
                <w:tab w:val="left" w:pos="5730"/>
              </w:tabs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4080" behindDoc="0" locked="0" layoutInCell="1" allowOverlap="1" wp14:anchorId="4B45449F" wp14:editId="3B66668C">
                  <wp:simplePos x="0" y="0"/>
                  <wp:positionH relativeFrom="column">
                    <wp:posOffset>2052085</wp:posOffset>
                  </wp:positionH>
                  <wp:positionV relativeFrom="paragraph">
                    <wp:posOffset>69273</wp:posOffset>
                  </wp:positionV>
                  <wp:extent cx="1003454" cy="705205"/>
                  <wp:effectExtent l="0" t="0" r="0" b="0"/>
                  <wp:wrapNone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11201374_faq-55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793" cy="710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29FE" w:rsidRPr="004929FE">
              <w:rPr>
                <w:rFonts w:ascii="Book Antiqua" w:hAnsi="Book Antiqua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6278DA14" wp14:editId="51532D92">
                  <wp:simplePos x="0" y="0"/>
                  <wp:positionH relativeFrom="column">
                    <wp:posOffset>5093970</wp:posOffset>
                  </wp:positionH>
                  <wp:positionV relativeFrom="paragraph">
                    <wp:posOffset>65745</wp:posOffset>
                  </wp:positionV>
                  <wp:extent cx="892810" cy="641350"/>
                  <wp:effectExtent l="133350" t="95250" r="135890" b="13970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810" cy="6413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29FE" w:rsidRPr="004929FE">
              <w:rPr>
                <w:rFonts w:ascii="Book Antiqua" w:hAnsi="Book Antiqua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7F0820FD" wp14:editId="75E679C6">
                  <wp:simplePos x="0" y="0"/>
                  <wp:positionH relativeFrom="column">
                    <wp:posOffset>3253740</wp:posOffset>
                  </wp:positionH>
                  <wp:positionV relativeFrom="paragraph">
                    <wp:posOffset>66040</wp:posOffset>
                  </wp:positionV>
                  <wp:extent cx="1551940" cy="636905"/>
                  <wp:effectExtent l="19050" t="0" r="0" b="201295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(4)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940" cy="63690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42C75" w:rsidRPr="000B4D81" w:rsidRDefault="003134A0" w:rsidP="000851C5">
      <w:pPr>
        <w:tabs>
          <w:tab w:val="left" w:pos="2863"/>
          <w:tab w:val="left" w:pos="4789"/>
          <w:tab w:val="left" w:pos="7769"/>
          <w:tab w:val="left" w:pos="9393"/>
        </w:tabs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0851C5">
        <w:rPr>
          <w:rFonts w:ascii="Book Antiqua" w:hAnsi="Book Antiqua"/>
          <w:sz w:val="24"/>
          <w:szCs w:val="24"/>
        </w:rPr>
        <w:tab/>
      </w:r>
    </w:p>
    <w:p w:rsidR="0023515C" w:rsidRPr="0023515C" w:rsidRDefault="0023515C" w:rsidP="0023515C"/>
    <w:p w:rsidR="0023515C" w:rsidRDefault="0023515C" w:rsidP="005D24E1">
      <w:pPr>
        <w:pStyle w:val="af"/>
        <w:pBdr>
          <w:bottom w:val="single" w:sz="4" w:space="1" w:color="4F81BD" w:themeColor="accent1"/>
        </w:pBdr>
      </w:pPr>
    </w:p>
    <w:p w:rsidR="00AF037E" w:rsidRDefault="00AF037E" w:rsidP="0023515C">
      <w:pPr>
        <w:pStyle w:val="af"/>
        <w:pBdr>
          <w:bottom w:val="single" w:sz="4" w:space="1" w:color="4F81BD" w:themeColor="accent1"/>
        </w:pBdr>
        <w:ind w:left="0"/>
      </w:pPr>
    </w:p>
    <w:p w:rsidR="000B4D81" w:rsidRPr="008066AE" w:rsidRDefault="00F723CE" w:rsidP="008066AE">
      <w:pPr>
        <w:pStyle w:val="af"/>
        <w:pBdr>
          <w:bottom w:val="single" w:sz="4" w:space="1" w:color="4F81BD" w:themeColor="accent1"/>
        </w:pBdr>
        <w:tabs>
          <w:tab w:val="center" w:pos="5102"/>
        </w:tabs>
        <w:rPr>
          <w:rStyle w:val="a4"/>
          <w:color w:val="4F6228" w:themeColor="accent3" w:themeShade="80"/>
          <w:sz w:val="32"/>
          <w:szCs w:val="32"/>
          <w:u w:val="none"/>
        </w:rPr>
      </w:pPr>
      <w:hyperlink r:id="rId23" w:history="1">
        <w:r w:rsidR="000B4D81" w:rsidRPr="008066AE">
          <w:rPr>
            <w:rStyle w:val="a4"/>
            <w:rFonts w:ascii="Book Antiqua" w:hAnsi="Book Antiqua"/>
            <w:i w:val="0"/>
            <w:color w:val="4F6228" w:themeColor="accent3" w:themeShade="80"/>
            <w:sz w:val="32"/>
            <w:szCs w:val="32"/>
            <w:u w:val="none"/>
          </w:rPr>
          <w:t>[Z]-</w:t>
        </w:r>
        <w:proofErr w:type="spellStart"/>
        <w:r w:rsidR="000B4D81" w:rsidRPr="008066AE">
          <w:rPr>
            <w:rStyle w:val="a4"/>
            <w:rFonts w:ascii="Book Antiqua" w:hAnsi="Book Antiqua"/>
            <w:i w:val="0"/>
            <w:color w:val="4F6228" w:themeColor="accent3" w:themeShade="80"/>
            <w:sz w:val="32"/>
            <w:szCs w:val="32"/>
            <w:u w:val="none"/>
          </w:rPr>
          <w:t>faza</w:t>
        </w:r>
        <w:proofErr w:type="spellEnd"/>
      </w:hyperlink>
      <w:r w:rsidR="008066AE">
        <w:rPr>
          <w:rStyle w:val="a4"/>
          <w:rFonts w:ascii="Book Antiqua" w:hAnsi="Book Antiqua"/>
          <w:i w:val="0"/>
          <w:color w:val="4F6228" w:themeColor="accent3" w:themeShade="80"/>
          <w:sz w:val="32"/>
          <w:szCs w:val="32"/>
          <w:u w:val="none"/>
        </w:rPr>
        <w:t xml:space="preserve"> </w:t>
      </w:r>
      <w:proofErr w:type="gramStart"/>
      <w:r w:rsidR="008066AE">
        <w:rPr>
          <w:rStyle w:val="a4"/>
          <w:rFonts w:ascii="Book Antiqua" w:hAnsi="Book Antiqua"/>
          <w:i w:val="0"/>
          <w:color w:val="4F6228" w:themeColor="accent3" w:themeShade="80"/>
          <w:sz w:val="32"/>
          <w:szCs w:val="32"/>
          <w:u w:val="none"/>
        </w:rPr>
        <w:t xml:space="preserve">( </w:t>
      </w:r>
      <w:proofErr w:type="gramEnd"/>
      <w:r w:rsidR="008066AE">
        <w:rPr>
          <w:rStyle w:val="a4"/>
          <w:rFonts w:ascii="Book Antiqua" w:hAnsi="Book Antiqua"/>
          <w:i w:val="0"/>
          <w:color w:val="4F6228" w:themeColor="accent3" w:themeShade="80"/>
          <w:sz w:val="24"/>
          <w:szCs w:val="24"/>
          <w:u w:val="none"/>
        </w:rPr>
        <w:t>розничная цена 239</w:t>
      </w:r>
      <w:r w:rsidR="008066AE" w:rsidRPr="008066AE">
        <w:rPr>
          <w:rStyle w:val="a4"/>
          <w:rFonts w:ascii="Book Antiqua" w:hAnsi="Book Antiqua"/>
          <w:i w:val="0"/>
          <w:color w:val="4F6228" w:themeColor="accent3" w:themeShade="80"/>
          <w:sz w:val="24"/>
          <w:szCs w:val="24"/>
          <w:u w:val="none"/>
        </w:rPr>
        <w:t>р/л</w:t>
      </w:r>
      <w:r w:rsidR="008066AE">
        <w:rPr>
          <w:rStyle w:val="a4"/>
          <w:rFonts w:ascii="Book Antiqua" w:hAnsi="Book Antiqua"/>
          <w:i w:val="0"/>
          <w:color w:val="4F6228" w:themeColor="accent3" w:themeShade="80"/>
          <w:sz w:val="32"/>
          <w:szCs w:val="32"/>
          <w:u w:val="none"/>
        </w:rPr>
        <w:t>)</w:t>
      </w:r>
    </w:p>
    <w:p w:rsidR="000B4D81" w:rsidRPr="004929FE" w:rsidRDefault="007132B1" w:rsidP="0028473C">
      <w:pPr>
        <w:numPr>
          <w:ilvl w:val="0"/>
          <w:numId w:val="14"/>
        </w:numPr>
        <w:tabs>
          <w:tab w:val="left" w:pos="1859"/>
          <w:tab w:val="left" w:pos="4365"/>
          <w:tab w:val="left" w:pos="5730"/>
        </w:tabs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F51F38">
        <w:rPr>
          <w:rFonts w:ascii="Book Antiqua" w:hAnsi="Book Antiqua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70450EB" wp14:editId="6BA117C4">
            <wp:simplePos x="0" y="0"/>
            <wp:positionH relativeFrom="column">
              <wp:posOffset>-327202</wp:posOffset>
            </wp:positionH>
            <wp:positionV relativeFrom="paragraph">
              <wp:posOffset>150451</wp:posOffset>
            </wp:positionV>
            <wp:extent cx="829340" cy="1095153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340" cy="1095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D81" w:rsidRPr="004929FE">
        <w:rPr>
          <w:rFonts w:ascii="Book Antiqua" w:hAnsi="Book Antiqua"/>
          <w:b/>
          <w:sz w:val="28"/>
          <w:szCs w:val="28"/>
        </w:rPr>
        <w:t>Реагент для чистки теплообменников, котлов, систем отопления выполненных из «чёрных» металлов и сплавов (сталь, чугун);</w:t>
      </w:r>
    </w:p>
    <w:p w:rsidR="007743BC" w:rsidRPr="004929FE" w:rsidRDefault="000B4D81" w:rsidP="0028473C">
      <w:pPr>
        <w:numPr>
          <w:ilvl w:val="0"/>
          <w:numId w:val="14"/>
        </w:numPr>
        <w:tabs>
          <w:tab w:val="left" w:pos="1859"/>
          <w:tab w:val="left" w:pos="4365"/>
          <w:tab w:val="left" w:pos="5730"/>
        </w:tabs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4929FE">
        <w:rPr>
          <w:rFonts w:ascii="Book Antiqua" w:hAnsi="Book Antiqua"/>
          <w:b/>
          <w:sz w:val="28"/>
          <w:szCs w:val="28"/>
        </w:rPr>
        <w:t>Подходит для промывки крупных объектов: котлов типа ДКВР, КВГМ, ПТВМ-100 и других;</w:t>
      </w:r>
    </w:p>
    <w:p w:rsidR="0023515C" w:rsidRDefault="008066AE" w:rsidP="003B7E13">
      <w:pPr>
        <w:tabs>
          <w:tab w:val="left" w:pos="8288"/>
        </w:tabs>
        <w:spacing w:line="240" w:lineRule="auto"/>
        <w:rPr>
          <w:rFonts w:ascii="Book Antiqua" w:hAnsi="Book Antiqua"/>
          <w:sz w:val="24"/>
          <w:szCs w:val="24"/>
        </w:rPr>
      </w:pPr>
      <w:r w:rsidRPr="004929FE">
        <w:rPr>
          <w:rFonts w:ascii="Book Antiqua" w:hAnsi="Book Antiqua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1E19B696" wp14:editId="5B7E600C">
            <wp:simplePos x="0" y="0"/>
            <wp:positionH relativeFrom="column">
              <wp:posOffset>4608195</wp:posOffset>
            </wp:positionH>
            <wp:positionV relativeFrom="paragraph">
              <wp:posOffset>38100</wp:posOffset>
            </wp:positionV>
            <wp:extent cx="869950" cy="882015"/>
            <wp:effectExtent l="171450" t="171450" r="368300" b="33718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KVR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882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9FE">
        <w:rPr>
          <w:rFonts w:ascii="Book Antiqua" w:hAnsi="Book Antiqua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1A37981C" wp14:editId="61D3254A">
            <wp:simplePos x="0" y="0"/>
            <wp:positionH relativeFrom="column">
              <wp:posOffset>5793740</wp:posOffset>
            </wp:positionH>
            <wp:positionV relativeFrom="paragraph">
              <wp:posOffset>38100</wp:posOffset>
            </wp:positionV>
            <wp:extent cx="808990" cy="892810"/>
            <wp:effectExtent l="171450" t="171450" r="353060" b="34544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kotlyi-parovyie-de-dkvr-e-1-0-0-9-ptvm-kvgm-fakel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892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D81" w:rsidRPr="000B4D81" w:rsidRDefault="003B7E13" w:rsidP="003B7E13">
      <w:pPr>
        <w:tabs>
          <w:tab w:val="left" w:pos="8288"/>
        </w:tabs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:rsidR="0023515C" w:rsidRDefault="0023515C" w:rsidP="00EB3F80">
      <w:pPr>
        <w:pStyle w:val="af"/>
        <w:pBdr>
          <w:bottom w:val="single" w:sz="4" w:space="1" w:color="4F81BD" w:themeColor="accent1"/>
        </w:pBdr>
      </w:pPr>
    </w:p>
    <w:p w:rsidR="00D723C0" w:rsidRPr="008066AE" w:rsidRDefault="00F723CE" w:rsidP="008066AE">
      <w:pPr>
        <w:pStyle w:val="af"/>
        <w:pBdr>
          <w:bottom w:val="single" w:sz="4" w:space="1" w:color="4F81BD" w:themeColor="accent1"/>
        </w:pBdr>
        <w:tabs>
          <w:tab w:val="center" w:pos="5102"/>
        </w:tabs>
        <w:rPr>
          <w:rStyle w:val="a4"/>
          <w:rFonts w:ascii="Book Antiqua" w:hAnsi="Book Antiqua"/>
          <w:color w:val="4F6228" w:themeColor="accent3" w:themeShade="80"/>
          <w:sz w:val="32"/>
          <w:szCs w:val="32"/>
          <w:u w:val="none"/>
        </w:rPr>
      </w:pPr>
      <w:hyperlink r:id="rId27" w:history="1">
        <w:r w:rsidR="00D723C0" w:rsidRPr="008066AE">
          <w:rPr>
            <w:rStyle w:val="a4"/>
            <w:rFonts w:ascii="Book Antiqua" w:hAnsi="Book Antiqua"/>
            <w:i w:val="0"/>
            <w:color w:val="4F6228" w:themeColor="accent3" w:themeShade="80"/>
            <w:sz w:val="32"/>
            <w:szCs w:val="32"/>
            <w:u w:val="none"/>
          </w:rPr>
          <w:t>SMART-CLEAN</w:t>
        </w:r>
      </w:hyperlink>
      <w:r w:rsidR="008066AE">
        <w:rPr>
          <w:rStyle w:val="a4"/>
          <w:rFonts w:ascii="Book Antiqua" w:hAnsi="Book Antiqua"/>
          <w:i w:val="0"/>
          <w:color w:val="4F6228" w:themeColor="accent3" w:themeShade="80"/>
          <w:sz w:val="32"/>
          <w:szCs w:val="32"/>
          <w:u w:val="none"/>
        </w:rPr>
        <w:t xml:space="preserve"> </w:t>
      </w:r>
      <w:proofErr w:type="gramStart"/>
      <w:r w:rsidR="008066AE">
        <w:rPr>
          <w:rStyle w:val="a4"/>
          <w:rFonts w:ascii="Book Antiqua" w:hAnsi="Book Antiqua"/>
          <w:i w:val="0"/>
          <w:color w:val="4F6228" w:themeColor="accent3" w:themeShade="80"/>
          <w:sz w:val="32"/>
          <w:szCs w:val="32"/>
          <w:u w:val="none"/>
        </w:rPr>
        <w:t xml:space="preserve">( </w:t>
      </w:r>
      <w:proofErr w:type="gramEnd"/>
      <w:r w:rsidR="008066AE" w:rsidRPr="008066AE">
        <w:rPr>
          <w:rStyle w:val="a4"/>
          <w:rFonts w:ascii="Book Antiqua" w:hAnsi="Book Antiqua"/>
          <w:i w:val="0"/>
          <w:color w:val="4F6228" w:themeColor="accent3" w:themeShade="80"/>
          <w:sz w:val="24"/>
          <w:szCs w:val="24"/>
          <w:u w:val="none"/>
        </w:rPr>
        <w:t>розничная цена 365р/л</w:t>
      </w:r>
      <w:r w:rsidR="008066AE">
        <w:rPr>
          <w:rStyle w:val="a4"/>
          <w:rFonts w:ascii="Book Antiqua" w:hAnsi="Book Antiqua"/>
          <w:i w:val="0"/>
          <w:color w:val="4F6228" w:themeColor="accent3" w:themeShade="80"/>
          <w:sz w:val="32"/>
          <w:szCs w:val="32"/>
          <w:u w:val="none"/>
        </w:rPr>
        <w:t>)</w:t>
      </w:r>
    </w:p>
    <w:p w:rsidR="00D723C0" w:rsidRPr="00FA3FCC" w:rsidRDefault="00FA3FCC" w:rsidP="00FA3FCC">
      <w:pPr>
        <w:pStyle w:val="a3"/>
        <w:numPr>
          <w:ilvl w:val="0"/>
          <w:numId w:val="15"/>
        </w:numPr>
        <w:shd w:val="clear" w:color="auto" w:fill="FFFFFF"/>
        <w:tabs>
          <w:tab w:val="clear" w:pos="644"/>
          <w:tab w:val="num" w:pos="1134"/>
        </w:tabs>
        <w:spacing w:before="100" w:beforeAutospacing="1" w:after="100" w:afterAutospacing="1" w:line="240" w:lineRule="auto"/>
        <w:ind w:firstLine="774"/>
        <w:jc w:val="center"/>
        <w:rPr>
          <w:rFonts w:ascii="pf_dindisplay_proregular" w:hAnsi="pf_dindisplay_proregular"/>
          <w:b/>
          <w:color w:val="000000"/>
          <w:sz w:val="28"/>
          <w:szCs w:val="28"/>
        </w:rPr>
      </w:pPr>
      <w:r>
        <w:rPr>
          <w:rFonts w:ascii="pf_dindisplay_probold" w:hAnsi="pf_dindisplay_probold"/>
          <w:noProof/>
          <w:color w:val="000000"/>
          <w:sz w:val="39"/>
          <w:szCs w:val="39"/>
          <w:lang w:eastAsia="ru-RU"/>
        </w:rPr>
        <w:drawing>
          <wp:anchor distT="0" distB="0" distL="114300" distR="114300" simplePos="0" relativeHeight="251661312" behindDoc="0" locked="0" layoutInCell="1" allowOverlap="1" wp14:anchorId="7C4A6DC8" wp14:editId="4E62930F">
            <wp:simplePos x="0" y="0"/>
            <wp:positionH relativeFrom="column">
              <wp:posOffset>13852</wp:posOffset>
            </wp:positionH>
            <wp:positionV relativeFrom="paragraph">
              <wp:posOffset>83244</wp:posOffset>
            </wp:positionV>
            <wp:extent cx="829310" cy="113411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3C0" w:rsidRPr="00FA3FCC">
        <w:rPr>
          <w:rFonts w:ascii="pf_dindisplay_proregular" w:hAnsi="pf_dindisplay_proregular"/>
          <w:b/>
          <w:color w:val="000000"/>
          <w:sz w:val="28"/>
          <w:szCs w:val="28"/>
        </w:rPr>
        <w:t>Средство для очистки</w:t>
      </w:r>
      <w:r w:rsidR="00D723C0" w:rsidRPr="00FA3FCC">
        <w:rPr>
          <w:rStyle w:val="apple-converted-space"/>
          <w:rFonts w:ascii="pf_dindisplay_proregular" w:hAnsi="pf_dindisplay_proregular"/>
          <w:b/>
          <w:color w:val="000000"/>
          <w:sz w:val="28"/>
          <w:szCs w:val="28"/>
        </w:rPr>
        <w:t> </w:t>
      </w:r>
      <w:r w:rsidR="00D723C0" w:rsidRPr="00FA3FCC">
        <w:rPr>
          <w:rStyle w:val="a9"/>
          <w:rFonts w:ascii="pf_dindisplay_probold" w:hAnsi="pf_dindisplay_probold"/>
          <w:bCs w:val="0"/>
          <w:color w:val="000000"/>
          <w:sz w:val="28"/>
          <w:szCs w:val="28"/>
        </w:rPr>
        <w:t>бытовой техники</w:t>
      </w:r>
      <w:r w:rsidR="00D723C0" w:rsidRPr="00FA3FCC">
        <w:rPr>
          <w:rStyle w:val="apple-converted-space"/>
          <w:rFonts w:ascii="pf_dindisplay_proregular" w:hAnsi="pf_dindisplay_proregular"/>
          <w:color w:val="000000"/>
          <w:sz w:val="28"/>
          <w:szCs w:val="28"/>
        </w:rPr>
        <w:t> </w:t>
      </w:r>
      <w:r w:rsidR="00D723C0" w:rsidRPr="00FA3FCC">
        <w:rPr>
          <w:rFonts w:ascii="pf_dindisplay_proregular" w:hAnsi="pf_dindisplay_proregular"/>
          <w:color w:val="000000"/>
          <w:sz w:val="28"/>
          <w:szCs w:val="28"/>
        </w:rPr>
        <w:t>и</w:t>
      </w:r>
      <w:r w:rsidR="00D723C0" w:rsidRPr="00FA3FCC">
        <w:rPr>
          <w:rStyle w:val="apple-converted-space"/>
          <w:rFonts w:ascii="pf_dindisplay_proregular" w:hAnsi="pf_dindisplay_proregular"/>
          <w:color w:val="000000"/>
          <w:sz w:val="28"/>
          <w:szCs w:val="28"/>
        </w:rPr>
        <w:t> </w:t>
      </w:r>
      <w:r w:rsidR="00D723C0" w:rsidRPr="00FA3FCC">
        <w:rPr>
          <w:rStyle w:val="a9"/>
          <w:rFonts w:ascii="pf_dindisplay_probold" w:hAnsi="pf_dindisplay_probold"/>
          <w:bCs w:val="0"/>
          <w:color w:val="000000"/>
          <w:sz w:val="28"/>
          <w:szCs w:val="28"/>
        </w:rPr>
        <w:t>хозяйственного инвентаря</w:t>
      </w:r>
      <w:r w:rsidR="00D723C0" w:rsidRPr="00FA3FCC">
        <w:rPr>
          <w:rFonts w:ascii="pf_dindisplay_proregular" w:hAnsi="pf_dindisplay_proregular"/>
          <w:color w:val="000000"/>
          <w:sz w:val="28"/>
          <w:szCs w:val="28"/>
        </w:rPr>
        <w:t>;</w:t>
      </w:r>
    </w:p>
    <w:p w:rsidR="00D723C0" w:rsidRPr="004929FE" w:rsidRDefault="00D723C0" w:rsidP="00FA3FCC">
      <w:pPr>
        <w:numPr>
          <w:ilvl w:val="0"/>
          <w:numId w:val="15"/>
        </w:numPr>
        <w:shd w:val="clear" w:color="auto" w:fill="FFFFFF"/>
        <w:tabs>
          <w:tab w:val="clear" w:pos="644"/>
          <w:tab w:val="num" w:pos="426"/>
        </w:tabs>
        <w:spacing w:before="120" w:after="100" w:afterAutospacing="1" w:line="240" w:lineRule="auto"/>
        <w:ind w:left="851" w:firstLine="142"/>
        <w:jc w:val="center"/>
        <w:rPr>
          <w:rFonts w:ascii="pf_dindisplay_proregular" w:hAnsi="pf_dindisplay_proregular"/>
          <w:b/>
          <w:color w:val="000000"/>
          <w:sz w:val="28"/>
          <w:szCs w:val="28"/>
        </w:rPr>
      </w:pPr>
      <w:r w:rsidRPr="004929FE">
        <w:rPr>
          <w:rFonts w:ascii="pf_dindisplay_proregular" w:hAnsi="pf_dindisplay_proregular"/>
          <w:b/>
          <w:color w:val="000000"/>
          <w:sz w:val="28"/>
          <w:szCs w:val="28"/>
        </w:rPr>
        <w:t>Удаление отложений в домашних условиях</w:t>
      </w:r>
      <w:r w:rsidRPr="004929FE">
        <w:rPr>
          <w:rStyle w:val="apple-converted-space"/>
          <w:rFonts w:ascii="pf_dindisplay_proregular" w:hAnsi="pf_dindisplay_proregular"/>
          <w:b/>
          <w:color w:val="000000"/>
          <w:sz w:val="28"/>
          <w:szCs w:val="28"/>
        </w:rPr>
        <w:t> </w:t>
      </w:r>
      <w:r w:rsidRPr="004929FE">
        <w:rPr>
          <w:rStyle w:val="a9"/>
          <w:rFonts w:ascii="pf_dindisplay_probold" w:hAnsi="pf_dindisplay_probold"/>
          <w:bCs w:val="0"/>
          <w:color w:val="000000"/>
          <w:sz w:val="28"/>
          <w:szCs w:val="28"/>
        </w:rPr>
        <w:t>своими руками</w:t>
      </w:r>
      <w:r w:rsidRPr="004929FE">
        <w:rPr>
          <w:rFonts w:ascii="pf_dindisplay_proregular" w:hAnsi="pf_dindisplay_proregular"/>
          <w:color w:val="000000"/>
          <w:sz w:val="28"/>
          <w:szCs w:val="28"/>
        </w:rPr>
        <w:t>;</w:t>
      </w:r>
    </w:p>
    <w:p w:rsidR="00FC0271" w:rsidRPr="00FC0271" w:rsidRDefault="00D723C0" w:rsidP="00FC0271">
      <w:pPr>
        <w:numPr>
          <w:ilvl w:val="0"/>
          <w:numId w:val="15"/>
        </w:numPr>
        <w:shd w:val="clear" w:color="auto" w:fill="FFFFFF"/>
        <w:tabs>
          <w:tab w:val="clear" w:pos="644"/>
          <w:tab w:val="num" w:pos="426"/>
        </w:tabs>
        <w:spacing w:before="120" w:after="100" w:afterAutospacing="1" w:line="240" w:lineRule="auto"/>
        <w:ind w:left="851" w:firstLine="142"/>
        <w:jc w:val="center"/>
        <w:rPr>
          <w:rFonts w:ascii="pf_dindisplay_proregular" w:hAnsi="pf_dindisplay_proregular"/>
          <w:b/>
          <w:color w:val="000000"/>
          <w:sz w:val="28"/>
          <w:szCs w:val="28"/>
        </w:rPr>
      </w:pPr>
      <w:r w:rsidRPr="004929FE">
        <w:rPr>
          <w:rFonts w:ascii="pf_dindisplay_proregular" w:hAnsi="pf_dindisplay_proregular"/>
          <w:b/>
          <w:color w:val="000000"/>
          <w:sz w:val="28"/>
          <w:szCs w:val="28"/>
        </w:rPr>
        <w:t>Безопасное применение;</w:t>
      </w:r>
    </w:p>
    <w:p w:rsidR="00EB3F80" w:rsidRDefault="000851C5" w:rsidP="00A9111B">
      <w:pPr>
        <w:tabs>
          <w:tab w:val="left" w:pos="1859"/>
          <w:tab w:val="left" w:pos="4365"/>
          <w:tab w:val="left" w:pos="5730"/>
        </w:tabs>
        <w:spacing w:line="240" w:lineRule="auto"/>
        <w:ind w:left="-142" w:firstLine="85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496FE521" wp14:editId="64B5ECA4">
            <wp:simplePos x="0" y="0"/>
            <wp:positionH relativeFrom="column">
              <wp:posOffset>403225</wp:posOffset>
            </wp:positionH>
            <wp:positionV relativeFrom="paragraph">
              <wp:posOffset>128905</wp:posOffset>
            </wp:positionV>
            <wp:extent cx="1472565" cy="892175"/>
            <wp:effectExtent l="19050" t="0" r="0" b="30797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ts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565" cy="8921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928">
        <w:rPr>
          <w:rFonts w:ascii="Book Antiqua" w:hAnsi="Book Antiqua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 wp14:anchorId="17EE7CD8" wp14:editId="33383433">
            <wp:simplePos x="0" y="0"/>
            <wp:positionH relativeFrom="column">
              <wp:posOffset>5130165</wp:posOffset>
            </wp:positionH>
            <wp:positionV relativeFrom="paragraph">
              <wp:posOffset>129540</wp:posOffset>
            </wp:positionV>
            <wp:extent cx="1052195" cy="936625"/>
            <wp:effectExtent l="171450" t="171450" r="357505" b="33972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aa334b5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936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928">
        <w:rPr>
          <w:rFonts w:ascii="Book Antiqua" w:hAnsi="Book Antiqua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 wp14:anchorId="0E37582E" wp14:editId="7C3E9368">
            <wp:simplePos x="0" y="0"/>
            <wp:positionH relativeFrom="column">
              <wp:posOffset>3666032</wp:posOffset>
            </wp:positionH>
            <wp:positionV relativeFrom="paragraph">
              <wp:posOffset>129781</wp:posOffset>
            </wp:positionV>
            <wp:extent cx="1186815" cy="890270"/>
            <wp:effectExtent l="19050" t="0" r="0" b="30988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2f3733b441497fff0def5f5469fbd8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815" cy="8902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928">
        <w:rPr>
          <w:rFonts w:ascii="Book Antiqua" w:hAnsi="Book Antiqua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 wp14:anchorId="07A9ED8D" wp14:editId="1D0AFBF0">
            <wp:simplePos x="0" y="0"/>
            <wp:positionH relativeFrom="column">
              <wp:posOffset>2131695</wp:posOffset>
            </wp:positionH>
            <wp:positionV relativeFrom="paragraph">
              <wp:posOffset>127635</wp:posOffset>
            </wp:positionV>
            <wp:extent cx="1229360" cy="838200"/>
            <wp:effectExtent l="19050" t="0" r="8890" b="28575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7)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838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F80" w:rsidRDefault="00EB3F80" w:rsidP="00A9111B">
      <w:pPr>
        <w:tabs>
          <w:tab w:val="left" w:pos="1859"/>
          <w:tab w:val="left" w:pos="4365"/>
          <w:tab w:val="left" w:pos="5730"/>
        </w:tabs>
        <w:spacing w:line="240" w:lineRule="auto"/>
        <w:ind w:left="-142" w:firstLine="851"/>
        <w:rPr>
          <w:rFonts w:ascii="Book Antiqua" w:hAnsi="Book Antiqua"/>
          <w:sz w:val="24"/>
          <w:szCs w:val="24"/>
        </w:rPr>
      </w:pPr>
    </w:p>
    <w:p w:rsidR="007132B1" w:rsidRDefault="007132B1" w:rsidP="00EB3F80">
      <w:pPr>
        <w:tabs>
          <w:tab w:val="left" w:pos="3198"/>
          <w:tab w:val="left" w:pos="5325"/>
          <w:tab w:val="left" w:pos="7468"/>
          <w:tab w:val="left" w:pos="7903"/>
        </w:tabs>
        <w:spacing w:line="240" w:lineRule="auto"/>
        <w:ind w:left="-142" w:firstLine="851"/>
        <w:rPr>
          <w:rFonts w:ascii="Book Antiqua" w:hAnsi="Book Antiqua"/>
          <w:sz w:val="24"/>
          <w:szCs w:val="24"/>
        </w:rPr>
      </w:pPr>
    </w:p>
    <w:p w:rsidR="00232BF7" w:rsidRDefault="00232BF7" w:rsidP="00EB3F80">
      <w:pPr>
        <w:tabs>
          <w:tab w:val="left" w:pos="3198"/>
          <w:tab w:val="left" w:pos="5325"/>
          <w:tab w:val="left" w:pos="7468"/>
          <w:tab w:val="left" w:pos="7903"/>
        </w:tabs>
        <w:spacing w:line="240" w:lineRule="auto"/>
        <w:ind w:left="-142" w:firstLine="851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sectPr w:rsidR="00232BF7" w:rsidSect="00FA3FCC">
      <w:pgSz w:w="11906" w:h="16838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C8B" w:rsidRDefault="006A0C8B" w:rsidP="00E64B17">
      <w:pPr>
        <w:spacing w:after="0" w:line="240" w:lineRule="auto"/>
      </w:pPr>
      <w:r>
        <w:separator/>
      </w:r>
    </w:p>
  </w:endnote>
  <w:endnote w:type="continuationSeparator" w:id="0">
    <w:p w:rsidR="006A0C8B" w:rsidRDefault="006A0C8B" w:rsidP="00E6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f_dindisplay_probold">
    <w:altName w:val="Times New Roman"/>
    <w:panose1 w:val="00000000000000000000"/>
    <w:charset w:val="00"/>
    <w:family w:val="roman"/>
    <w:notTrueType/>
    <w:pitch w:val="default"/>
  </w:font>
  <w:font w:name="pf_dindisplay_pro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C8B" w:rsidRDefault="006A0C8B" w:rsidP="00E64B17">
      <w:pPr>
        <w:spacing w:after="0" w:line="240" w:lineRule="auto"/>
      </w:pPr>
      <w:r>
        <w:separator/>
      </w:r>
    </w:p>
  </w:footnote>
  <w:footnote w:type="continuationSeparator" w:id="0">
    <w:p w:rsidR="006A0C8B" w:rsidRDefault="006A0C8B" w:rsidP="00E64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BD10299_"/>
      </v:shape>
    </w:pict>
  </w:numPicBullet>
  <w:numPicBullet w:numPicBulletId="1">
    <w:pict>
      <v:shape id="_x0000_i1027" type="#_x0000_t75" style="width:9.2pt;height:9.2pt" o:bullet="t">
        <v:imagedata r:id="rId2" o:title="j0115868"/>
      </v:shape>
    </w:pict>
  </w:numPicBullet>
  <w:numPicBullet w:numPicBulletId="2">
    <w:pict>
      <v:shape id="_x0000_i1028" type="#_x0000_t75" style="width:9.2pt;height:9.2pt" o:bullet="t">
        <v:imagedata r:id="rId3" o:title="j0115844"/>
      </v:shape>
    </w:pict>
  </w:numPicBullet>
  <w:numPicBullet w:numPicBulletId="3">
    <w:pict>
      <v:shape id="_x0000_i1029" type="#_x0000_t75" style="width:9.2pt;height:9.2pt" o:bullet="t">
        <v:imagedata r:id="rId4" o:title="BD14656_"/>
      </v:shape>
    </w:pict>
  </w:numPicBullet>
  <w:numPicBullet w:numPicBulletId="4">
    <w:pict>
      <v:shape id="_x0000_i1030" type="#_x0000_t75" style="width:9.2pt;height:9.2pt" o:bullet="t">
        <v:imagedata r:id="rId5" o:title="BD14754_"/>
      </v:shape>
    </w:pict>
  </w:numPicBullet>
  <w:abstractNum w:abstractNumId="0">
    <w:nsid w:val="01BF2B2C"/>
    <w:multiLevelType w:val="multilevel"/>
    <w:tmpl w:val="C676150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B50D1"/>
    <w:multiLevelType w:val="multilevel"/>
    <w:tmpl w:val="2FAA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32431B"/>
    <w:multiLevelType w:val="hybridMultilevel"/>
    <w:tmpl w:val="3544D2F8"/>
    <w:lvl w:ilvl="0" w:tplc="3376A3F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945AF6"/>
    <w:multiLevelType w:val="hybridMultilevel"/>
    <w:tmpl w:val="B7EED15C"/>
    <w:lvl w:ilvl="0" w:tplc="0419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>
    <w:nsid w:val="26F428A4"/>
    <w:multiLevelType w:val="hybridMultilevel"/>
    <w:tmpl w:val="C29C6D38"/>
    <w:lvl w:ilvl="0" w:tplc="22CC4F20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785E04"/>
    <w:multiLevelType w:val="hybridMultilevel"/>
    <w:tmpl w:val="111492B2"/>
    <w:lvl w:ilvl="0" w:tplc="3376A3F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AF45A0C"/>
    <w:multiLevelType w:val="hybridMultilevel"/>
    <w:tmpl w:val="B2C02624"/>
    <w:lvl w:ilvl="0" w:tplc="9F9255FC">
      <w:start w:val="1"/>
      <w:numFmt w:val="bullet"/>
      <w:lvlText w:val=""/>
      <w:lvlPicBulletId w:val="3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C01F8C"/>
    <w:multiLevelType w:val="hybridMultilevel"/>
    <w:tmpl w:val="D456814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54657BF"/>
    <w:multiLevelType w:val="hybridMultilevel"/>
    <w:tmpl w:val="FBCE989C"/>
    <w:lvl w:ilvl="0" w:tplc="5D02A9E8">
      <w:start w:val="1"/>
      <w:numFmt w:val="bullet"/>
      <w:lvlText w:val=""/>
      <w:lvlPicBulletId w:val="2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EAE34C3"/>
    <w:multiLevelType w:val="hybridMultilevel"/>
    <w:tmpl w:val="BF1054F2"/>
    <w:lvl w:ilvl="0" w:tplc="3376A3F8">
      <w:start w:val="1"/>
      <w:numFmt w:val="bullet"/>
      <w:lvlText w:val=""/>
      <w:lvlPicBulletId w:val="4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FA94AEE"/>
    <w:multiLevelType w:val="hybridMultilevel"/>
    <w:tmpl w:val="BF5EFD2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57774B0"/>
    <w:multiLevelType w:val="multilevel"/>
    <w:tmpl w:val="89A6440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2">
    <w:nsid w:val="733042DA"/>
    <w:multiLevelType w:val="hybridMultilevel"/>
    <w:tmpl w:val="AA04F05A"/>
    <w:lvl w:ilvl="0" w:tplc="56989762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46104E9"/>
    <w:multiLevelType w:val="multilevel"/>
    <w:tmpl w:val="1F1CC0FC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2"/>
        </w:tabs>
        <w:ind w:left="33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2"/>
        </w:tabs>
        <w:ind w:left="55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  <w:sz w:val="20"/>
      </w:rPr>
    </w:lvl>
  </w:abstractNum>
  <w:abstractNum w:abstractNumId="14">
    <w:nsid w:val="7B583EB2"/>
    <w:multiLevelType w:val="hybridMultilevel"/>
    <w:tmpl w:val="C8E48E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2"/>
  </w:num>
  <w:num w:numId="5">
    <w:abstractNumId w:val="10"/>
  </w:num>
  <w:num w:numId="6">
    <w:abstractNumId w:val="4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  <w:num w:numId="12">
    <w:abstractNumId w:val="11"/>
  </w:num>
  <w:num w:numId="13">
    <w:abstractNumId w:val="1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C8A"/>
    <w:rsid w:val="00056231"/>
    <w:rsid w:val="000709AA"/>
    <w:rsid w:val="00081F5D"/>
    <w:rsid w:val="000851C5"/>
    <w:rsid w:val="000A49FB"/>
    <w:rsid w:val="000A4F31"/>
    <w:rsid w:val="000B4D81"/>
    <w:rsid w:val="000C0445"/>
    <w:rsid w:val="000C1ADB"/>
    <w:rsid w:val="001103B8"/>
    <w:rsid w:val="0013741D"/>
    <w:rsid w:val="00183928"/>
    <w:rsid w:val="00186A87"/>
    <w:rsid w:val="001A41E2"/>
    <w:rsid w:val="001A7BEE"/>
    <w:rsid w:val="001C577B"/>
    <w:rsid w:val="001D0E9E"/>
    <w:rsid w:val="001E1ECC"/>
    <w:rsid w:val="001E2274"/>
    <w:rsid w:val="0020158A"/>
    <w:rsid w:val="00205F73"/>
    <w:rsid w:val="002300A4"/>
    <w:rsid w:val="00232BF7"/>
    <w:rsid w:val="0023515C"/>
    <w:rsid w:val="00242C75"/>
    <w:rsid w:val="0028473C"/>
    <w:rsid w:val="002B422F"/>
    <w:rsid w:val="002C232B"/>
    <w:rsid w:val="002C539D"/>
    <w:rsid w:val="002D668E"/>
    <w:rsid w:val="002F16C7"/>
    <w:rsid w:val="0030417A"/>
    <w:rsid w:val="003134A0"/>
    <w:rsid w:val="00327114"/>
    <w:rsid w:val="00347402"/>
    <w:rsid w:val="003548EE"/>
    <w:rsid w:val="0036540D"/>
    <w:rsid w:val="00376019"/>
    <w:rsid w:val="00392FB1"/>
    <w:rsid w:val="003953EA"/>
    <w:rsid w:val="003A73D4"/>
    <w:rsid w:val="003B7E13"/>
    <w:rsid w:val="003B7F4B"/>
    <w:rsid w:val="003C20E8"/>
    <w:rsid w:val="003E6871"/>
    <w:rsid w:val="004053EB"/>
    <w:rsid w:val="004278BF"/>
    <w:rsid w:val="00452AF1"/>
    <w:rsid w:val="004929FE"/>
    <w:rsid w:val="004B0C8A"/>
    <w:rsid w:val="004B34D5"/>
    <w:rsid w:val="005436EB"/>
    <w:rsid w:val="00561479"/>
    <w:rsid w:val="00561C8D"/>
    <w:rsid w:val="005A00F6"/>
    <w:rsid w:val="005A53FD"/>
    <w:rsid w:val="005C200F"/>
    <w:rsid w:val="005D24E1"/>
    <w:rsid w:val="005D6CD1"/>
    <w:rsid w:val="00634CCD"/>
    <w:rsid w:val="006412D6"/>
    <w:rsid w:val="00660623"/>
    <w:rsid w:val="0068439A"/>
    <w:rsid w:val="006A0C8B"/>
    <w:rsid w:val="006C013F"/>
    <w:rsid w:val="00710E05"/>
    <w:rsid w:val="007132B1"/>
    <w:rsid w:val="00722756"/>
    <w:rsid w:val="00743DB2"/>
    <w:rsid w:val="00750116"/>
    <w:rsid w:val="00755D32"/>
    <w:rsid w:val="0076287E"/>
    <w:rsid w:val="007743BC"/>
    <w:rsid w:val="007C4CA2"/>
    <w:rsid w:val="007D28EC"/>
    <w:rsid w:val="007E75B7"/>
    <w:rsid w:val="008066AE"/>
    <w:rsid w:val="00831008"/>
    <w:rsid w:val="008342BA"/>
    <w:rsid w:val="00841619"/>
    <w:rsid w:val="00847D6F"/>
    <w:rsid w:val="00881BAE"/>
    <w:rsid w:val="00887794"/>
    <w:rsid w:val="008A3067"/>
    <w:rsid w:val="008C369E"/>
    <w:rsid w:val="008C48CA"/>
    <w:rsid w:val="008D0322"/>
    <w:rsid w:val="008F5AB1"/>
    <w:rsid w:val="00947EBB"/>
    <w:rsid w:val="0099257B"/>
    <w:rsid w:val="009C07A1"/>
    <w:rsid w:val="009F31BC"/>
    <w:rsid w:val="00A1135E"/>
    <w:rsid w:val="00A16174"/>
    <w:rsid w:val="00A23670"/>
    <w:rsid w:val="00A251CD"/>
    <w:rsid w:val="00A3279B"/>
    <w:rsid w:val="00A4221B"/>
    <w:rsid w:val="00A44A9F"/>
    <w:rsid w:val="00A60D73"/>
    <w:rsid w:val="00A77070"/>
    <w:rsid w:val="00A9111B"/>
    <w:rsid w:val="00A93E5C"/>
    <w:rsid w:val="00AF037E"/>
    <w:rsid w:val="00AF0D87"/>
    <w:rsid w:val="00B17118"/>
    <w:rsid w:val="00B24A63"/>
    <w:rsid w:val="00B87885"/>
    <w:rsid w:val="00B92745"/>
    <w:rsid w:val="00B951E2"/>
    <w:rsid w:val="00BB3239"/>
    <w:rsid w:val="00BC3E49"/>
    <w:rsid w:val="00BC4C05"/>
    <w:rsid w:val="00BF2A83"/>
    <w:rsid w:val="00C261BD"/>
    <w:rsid w:val="00C27AA9"/>
    <w:rsid w:val="00C42030"/>
    <w:rsid w:val="00C91A13"/>
    <w:rsid w:val="00CC00DE"/>
    <w:rsid w:val="00CD3567"/>
    <w:rsid w:val="00CD51CB"/>
    <w:rsid w:val="00CE4460"/>
    <w:rsid w:val="00CE739D"/>
    <w:rsid w:val="00D32E6E"/>
    <w:rsid w:val="00D723C0"/>
    <w:rsid w:val="00E0121E"/>
    <w:rsid w:val="00E02F4C"/>
    <w:rsid w:val="00E11D8D"/>
    <w:rsid w:val="00E178DA"/>
    <w:rsid w:val="00E27469"/>
    <w:rsid w:val="00E32E33"/>
    <w:rsid w:val="00E360B8"/>
    <w:rsid w:val="00E54EFD"/>
    <w:rsid w:val="00E64B17"/>
    <w:rsid w:val="00E80B61"/>
    <w:rsid w:val="00EB3F80"/>
    <w:rsid w:val="00ED0427"/>
    <w:rsid w:val="00ED2CAE"/>
    <w:rsid w:val="00EF7795"/>
    <w:rsid w:val="00F06A93"/>
    <w:rsid w:val="00F07AB2"/>
    <w:rsid w:val="00F07DE8"/>
    <w:rsid w:val="00F138FA"/>
    <w:rsid w:val="00F51F38"/>
    <w:rsid w:val="00F52748"/>
    <w:rsid w:val="00F603EF"/>
    <w:rsid w:val="00F66CFA"/>
    <w:rsid w:val="00F723CE"/>
    <w:rsid w:val="00F7315D"/>
    <w:rsid w:val="00F826CF"/>
    <w:rsid w:val="00F837D0"/>
    <w:rsid w:val="00F84D8F"/>
    <w:rsid w:val="00FA3FCC"/>
    <w:rsid w:val="00FA6891"/>
    <w:rsid w:val="00FC0271"/>
    <w:rsid w:val="00FF6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67"/>
  </w:style>
  <w:style w:type="paragraph" w:styleId="1">
    <w:name w:val="heading 1"/>
    <w:basedOn w:val="a"/>
    <w:next w:val="a"/>
    <w:link w:val="10"/>
    <w:uiPriority w:val="9"/>
    <w:qFormat/>
    <w:rsid w:val="00C91A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6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062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64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4B17"/>
  </w:style>
  <w:style w:type="paragraph" w:styleId="a7">
    <w:name w:val="footer"/>
    <w:basedOn w:val="a"/>
    <w:link w:val="a8"/>
    <w:uiPriority w:val="99"/>
    <w:unhideWhenUsed/>
    <w:rsid w:val="00E64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4B17"/>
  </w:style>
  <w:style w:type="character" w:styleId="a9">
    <w:name w:val="Strong"/>
    <w:basedOn w:val="a0"/>
    <w:uiPriority w:val="22"/>
    <w:qFormat/>
    <w:rsid w:val="00B927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1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135E"/>
    <w:rPr>
      <w:rFonts w:ascii="Tahoma" w:hAnsi="Tahoma" w:cs="Tahoma"/>
      <w:sz w:val="16"/>
      <w:szCs w:val="16"/>
    </w:rPr>
  </w:style>
  <w:style w:type="table" w:styleId="-1">
    <w:name w:val="Light Shading Accent 1"/>
    <w:basedOn w:val="a1"/>
    <w:uiPriority w:val="60"/>
    <w:rsid w:val="00F603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Grid Accent 1"/>
    <w:basedOn w:val="a1"/>
    <w:uiPriority w:val="62"/>
    <w:rsid w:val="00F603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a0"/>
    <w:rsid w:val="00D723C0"/>
  </w:style>
  <w:style w:type="table" w:styleId="ac">
    <w:name w:val="Table Grid"/>
    <w:basedOn w:val="a1"/>
    <w:uiPriority w:val="59"/>
    <w:rsid w:val="00774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"/>
    <w:link w:val="ae"/>
    <w:uiPriority w:val="10"/>
    <w:qFormat/>
    <w:rsid w:val="00C91A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C91A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C91A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Intense Quote"/>
    <w:basedOn w:val="a"/>
    <w:next w:val="a"/>
    <w:link w:val="af0"/>
    <w:uiPriority w:val="30"/>
    <w:qFormat/>
    <w:rsid w:val="00881B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881BA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6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062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64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4B17"/>
  </w:style>
  <w:style w:type="paragraph" w:styleId="a7">
    <w:name w:val="footer"/>
    <w:basedOn w:val="a"/>
    <w:link w:val="a8"/>
    <w:uiPriority w:val="99"/>
    <w:unhideWhenUsed/>
    <w:rsid w:val="00E64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4B17"/>
  </w:style>
  <w:style w:type="character" w:styleId="a9">
    <w:name w:val="Strong"/>
    <w:basedOn w:val="a0"/>
    <w:uiPriority w:val="22"/>
    <w:qFormat/>
    <w:rsid w:val="00B927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1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135E"/>
    <w:rPr>
      <w:rFonts w:ascii="Tahoma" w:hAnsi="Tahoma" w:cs="Tahoma"/>
      <w:sz w:val="16"/>
      <w:szCs w:val="16"/>
    </w:rPr>
  </w:style>
  <w:style w:type="table" w:styleId="-1">
    <w:name w:val="Light Shading Accent 1"/>
    <w:basedOn w:val="a1"/>
    <w:uiPriority w:val="60"/>
    <w:rsid w:val="00F603E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Grid Accent 1"/>
    <w:basedOn w:val="a1"/>
    <w:uiPriority w:val="62"/>
    <w:rsid w:val="00F603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8013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1946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580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156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9.jpeg"/><Relationship Id="rId18" Type="http://schemas.openxmlformats.org/officeDocument/2006/relationships/hyperlink" Target="http://antirzhavin.ru/n-faza.html" TargetMode="External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6.jp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19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0" Type="http://schemas.openxmlformats.org/officeDocument/2006/relationships/image" Target="media/image15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ntirzhavin.ru/tovar.html" TargetMode="External"/><Relationship Id="rId24" Type="http://schemas.openxmlformats.org/officeDocument/2006/relationships/image" Target="media/image18.png"/><Relationship Id="rId32" Type="http://schemas.openxmlformats.org/officeDocument/2006/relationships/image" Target="media/image25.jpeg"/><Relationship Id="rId5" Type="http://schemas.openxmlformats.org/officeDocument/2006/relationships/settings" Target="settings.xml"/><Relationship Id="rId15" Type="http://schemas.openxmlformats.org/officeDocument/2006/relationships/image" Target="media/image11.jpeg"/><Relationship Id="rId23" Type="http://schemas.openxmlformats.org/officeDocument/2006/relationships/hyperlink" Target="http://antirzhavin.ru/z-faza.html" TargetMode="External"/><Relationship Id="rId28" Type="http://schemas.openxmlformats.org/officeDocument/2006/relationships/image" Target="media/image21.png"/><Relationship Id="rId10" Type="http://schemas.openxmlformats.org/officeDocument/2006/relationships/image" Target="media/image7.png"/><Relationship Id="rId19" Type="http://schemas.openxmlformats.org/officeDocument/2006/relationships/image" Target="media/image14.png"/><Relationship Id="rId31" Type="http://schemas.openxmlformats.org/officeDocument/2006/relationships/image" Target="media/image24.jpeg"/><Relationship Id="rId4" Type="http://schemas.microsoft.com/office/2007/relationships/stylesWithEffects" Target="stylesWithEffects.xml"/><Relationship Id="rId9" Type="http://schemas.openxmlformats.org/officeDocument/2006/relationships/image" Target="media/image6.jpeg"/><Relationship Id="rId14" Type="http://schemas.openxmlformats.org/officeDocument/2006/relationships/image" Target="media/image10.jpeg"/><Relationship Id="rId22" Type="http://schemas.openxmlformats.org/officeDocument/2006/relationships/image" Target="media/image17.jpeg"/><Relationship Id="rId27" Type="http://schemas.openxmlformats.org/officeDocument/2006/relationships/hyperlink" Target="http://antirzhavin.ru/smartclean.html" TargetMode="External"/><Relationship Id="rId30" Type="http://schemas.openxmlformats.org/officeDocument/2006/relationships/image" Target="media/image23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14455-1777-49CC-B169-5FD871A0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pzsm</cp:lastModifiedBy>
  <cp:revision>32</cp:revision>
  <cp:lastPrinted>2017-03-28T09:39:00Z</cp:lastPrinted>
  <dcterms:created xsi:type="dcterms:W3CDTF">2017-03-12T14:49:00Z</dcterms:created>
  <dcterms:modified xsi:type="dcterms:W3CDTF">2017-05-18T05:24:00Z</dcterms:modified>
</cp:coreProperties>
</file>